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7F2EF6" w14:textId="40FAC380" w:rsidR="00862399" w:rsidRPr="00862399" w:rsidRDefault="00862399" w:rsidP="00862399">
      <w:pPr>
        <w:spacing w:after="0"/>
        <w:jc w:val="center"/>
        <w:rPr>
          <w:rFonts w:ascii="Times New Roman" w:hAnsi="Times New Roman"/>
          <w:b/>
        </w:rPr>
      </w:pPr>
      <w:r w:rsidRPr="00862399">
        <w:rPr>
          <w:rFonts w:ascii="Times New Roman" w:hAnsi="Times New Roman"/>
          <w:b/>
        </w:rPr>
        <w:t>Klauzula informacyjna dla pracowników, kandydatów na pracowników, stażystów, praktykantów, osób zatrudnionych na umowie – zlecenie oraz  pracowników interwencyjnych  Urzędu Gminy Kłomnice</w:t>
      </w:r>
    </w:p>
    <w:p w14:paraId="73FCF4DD" w14:textId="77777777" w:rsidR="00862399" w:rsidRDefault="00862399" w:rsidP="0086239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75395CF2" w14:textId="77777777" w:rsidR="00862399" w:rsidRPr="00862399" w:rsidRDefault="00862399" w:rsidP="00862399">
      <w:pPr>
        <w:spacing w:after="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>Zgodnie z art. 13 ust. 1 i 2 Rozporządzen</w:t>
      </w:r>
      <w:bookmarkStart w:id="0" w:name="_GoBack"/>
      <w:bookmarkEnd w:id="0"/>
      <w:r w:rsidRPr="00862399">
        <w:rPr>
          <w:rFonts w:ascii="Times New Roman" w:hAnsi="Times New Roman"/>
        </w:rPr>
        <w:t xml:space="preserve">ia Parlamentu Europejskiego i Rady ( UE) 2016/679 z dnia 27 kwietnia 2016r w sprawie ochrony osób fizycznych w związku z przetwarzaniem danych osobowych i w sprawie swobodnego przepływu takich danych oraz uchylenia dyrektywy 95/46/WE </w:t>
      </w:r>
      <w:r w:rsidRPr="00862399">
        <w:rPr>
          <w:rFonts w:ascii="Times New Roman" w:hAnsi="Times New Roman"/>
        </w:rPr>
        <w:br/>
        <w:t>( ogólne rozporządzenie o ochronie danych ) – RODO/</w:t>
      </w:r>
      <w:proofErr w:type="spellStart"/>
      <w:r w:rsidRPr="00862399">
        <w:rPr>
          <w:rFonts w:ascii="Times New Roman" w:hAnsi="Times New Roman"/>
        </w:rPr>
        <w:t>Dz.Urz</w:t>
      </w:r>
      <w:proofErr w:type="spellEnd"/>
      <w:r w:rsidRPr="00862399">
        <w:rPr>
          <w:rFonts w:ascii="Times New Roman" w:hAnsi="Times New Roman"/>
        </w:rPr>
        <w:t>. UE L 119, s.1/ informuję, iż:</w:t>
      </w:r>
    </w:p>
    <w:p w14:paraId="34AF97FE" w14:textId="77777777" w:rsidR="00862399" w:rsidRPr="00862399" w:rsidRDefault="00862399" w:rsidP="00862399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 xml:space="preserve">Administratorem Pana/Pani danych osobowych jest Urząd Gminy Kłomnice z siedzibą </w:t>
      </w:r>
      <w:r w:rsidRPr="00862399">
        <w:rPr>
          <w:rFonts w:ascii="Times New Roman" w:hAnsi="Times New Roman"/>
        </w:rPr>
        <w:br/>
        <w:t xml:space="preserve">w Kłomnicach przy  ul. Strażackiej 20, reprezentowany przez Wójta Gminy Kłomnice- </w:t>
      </w:r>
      <w:r w:rsidRPr="00862399">
        <w:rPr>
          <w:rFonts w:ascii="Times New Roman" w:hAnsi="Times New Roman"/>
        </w:rPr>
        <w:br/>
        <w:t>Pana Piotra Juszczyka</w:t>
      </w:r>
    </w:p>
    <w:p w14:paraId="4F66AA4A" w14:textId="77777777" w:rsidR="00862399" w:rsidRPr="00862399" w:rsidRDefault="00862399" w:rsidP="00862399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 xml:space="preserve">Inspektorem Ochrony Danych  ( IOD)  w Urzędzie Gminy Kłomnice jest Pani Katarzyna Duda , tel. 34 3281122 wew. 123, e-mail: </w:t>
      </w:r>
      <w:hyperlink r:id="rId11" w:history="1">
        <w:r w:rsidRPr="00862399">
          <w:rPr>
            <w:rStyle w:val="Hipercze"/>
            <w:rFonts w:ascii="Times New Roman" w:hAnsi="Times New Roman"/>
          </w:rPr>
          <w:t>iod@klomnice.pl</w:t>
        </w:r>
      </w:hyperlink>
      <w:r w:rsidRPr="00862399">
        <w:rPr>
          <w:rFonts w:ascii="Times New Roman" w:hAnsi="Times New Roman"/>
        </w:rPr>
        <w:t>;</w:t>
      </w:r>
    </w:p>
    <w:p w14:paraId="309FA982" w14:textId="77777777" w:rsidR="00862399" w:rsidRPr="00862399" w:rsidRDefault="00862399" w:rsidP="00862399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 xml:space="preserve">Dane osobowe przetwarzane będą w celu: prowadzenia procesu rekrutacyjnego na wolne stanowisko, na podstawie art. 6 ust. 1 </w:t>
      </w:r>
      <w:proofErr w:type="spellStart"/>
      <w:r w:rsidRPr="00862399">
        <w:rPr>
          <w:rFonts w:ascii="Times New Roman" w:hAnsi="Times New Roman"/>
        </w:rPr>
        <w:t>lit.a</w:t>
      </w:r>
      <w:proofErr w:type="spellEnd"/>
      <w:r w:rsidRPr="00862399">
        <w:rPr>
          <w:rFonts w:ascii="Times New Roman" w:hAnsi="Times New Roman"/>
        </w:rPr>
        <w:t xml:space="preserve"> RODO ( jeżeli osoba, której dane dotyczą wyraziła zgodę na przetwarzanie  swoich danych osobowych w jednym lub większej liczbie określonych celów)</w:t>
      </w:r>
    </w:p>
    <w:p w14:paraId="7836A4C8" w14:textId="77777777" w:rsidR="00862399" w:rsidRPr="00862399" w:rsidRDefault="00862399" w:rsidP="00862399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>Odbiorcami danych osobowych będą wyłącznie podmioty uprawnione do uzyskania danych osobowych na podstawie przepisów prawa.</w:t>
      </w:r>
    </w:p>
    <w:p w14:paraId="635C9493" w14:textId="44D68243" w:rsidR="00862399" w:rsidRPr="00862399" w:rsidRDefault="00862399" w:rsidP="00862399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>Dane osobowe przechowywane  będą w okresie zgodnym z przepisami prawa, w tym Rozporządzenia Prezesa Rady Ministrów z dnia 18 stycznia 2011r, w sprawie  instrukcji kancelaryjnej, jednolitych rzeczowych wykazów akt oraz instrukcji w sprawie organizacji i zakresu działania archiwów zakładowych , a w przypadku wyrażenia  zgody na przetwarzanie  danych, do czasu jej cofnięcia, w przypadku prowadzenia rekrutacji na wolne stanowisko, dane osobowe rekrutujących , z którymi  nie podjęto  współpracy- będą niszczone po 3 miesiącach  od  daty zawarcia umowy z wybranym kandydatem;</w:t>
      </w:r>
    </w:p>
    <w:p w14:paraId="71BCB86C" w14:textId="77777777" w:rsidR="00862399" w:rsidRPr="00862399" w:rsidRDefault="00862399" w:rsidP="00862399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 xml:space="preserve">Ma Pan/ Pani prawo do żądania od Administratora dostępu do swoich danych osobowych </w:t>
      </w:r>
      <w:r w:rsidRPr="00862399">
        <w:rPr>
          <w:rFonts w:ascii="Times New Roman" w:hAnsi="Times New Roman"/>
        </w:rPr>
        <w:br/>
        <w:t>( art. 15 (RODO), prawo do ich sprostowania ( art. 16 RODO), usunięcia ( art. 17 RODO) lub ograniczenia przetwarzania ( art. 18 RODO), prawo do wniesienia sprzeciwu wobec przetwarzania ( art. 19 RODO), prawo do przenoszenia danych ( art. 20  RODO), prawo do cofnięcia zgody w dowolnym momencie ( art. 7 ust. 3 RODO),</w:t>
      </w:r>
    </w:p>
    <w:p w14:paraId="6FFBEC16" w14:textId="77777777" w:rsidR="00862399" w:rsidRPr="00862399" w:rsidRDefault="00862399" w:rsidP="00862399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>Ma Pan/ Pani prawo wniesienia skargi do organu nadzorczego – Prezesa Urzędu Ochrony Danych Osobowych</w:t>
      </w:r>
    </w:p>
    <w:p w14:paraId="5664D989" w14:textId="38BE34D0" w:rsidR="00862399" w:rsidRPr="00862399" w:rsidRDefault="00862399" w:rsidP="00862399">
      <w:pPr>
        <w:pStyle w:val="Akapitzlist"/>
        <w:numPr>
          <w:ilvl w:val="0"/>
          <w:numId w:val="34"/>
        </w:numPr>
        <w:spacing w:before="0" w:after="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>Podanie danych osobowych jest dobrowolne jednak ich niepodanie uniemożliwi realizację umowy jak również udział w procesie rekrutacyjnym.</w:t>
      </w:r>
    </w:p>
    <w:p w14:paraId="75FA3A6D" w14:textId="77777777" w:rsidR="00862399" w:rsidRPr="00862399" w:rsidRDefault="00862399" w:rsidP="00862399">
      <w:pPr>
        <w:spacing w:after="0"/>
        <w:ind w:left="36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 xml:space="preserve">                                                                                              Administrator Danych Osobowych:</w:t>
      </w:r>
    </w:p>
    <w:p w14:paraId="1BA069C0" w14:textId="77777777" w:rsidR="00862399" w:rsidRPr="00862399" w:rsidRDefault="00862399" w:rsidP="00862399">
      <w:pPr>
        <w:spacing w:after="0"/>
        <w:ind w:left="36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 xml:space="preserve">                                                                                                                 Piotr Juszczyk  </w:t>
      </w:r>
    </w:p>
    <w:p w14:paraId="7405B1DB" w14:textId="77777777" w:rsidR="00862399" w:rsidRPr="00862399" w:rsidRDefault="00862399" w:rsidP="00862399">
      <w:pPr>
        <w:spacing w:after="0"/>
        <w:ind w:left="360"/>
        <w:jc w:val="both"/>
        <w:rPr>
          <w:rFonts w:ascii="Times New Roman" w:hAnsi="Times New Roman"/>
        </w:rPr>
      </w:pPr>
      <w:r w:rsidRPr="00862399">
        <w:rPr>
          <w:rFonts w:ascii="Times New Roman" w:hAnsi="Times New Roman"/>
        </w:rPr>
        <w:t xml:space="preserve">                                                                                                         Wójt Gminy Kłomnice</w:t>
      </w:r>
    </w:p>
    <w:p w14:paraId="198506DD" w14:textId="77777777" w:rsidR="00862399" w:rsidRPr="00862399" w:rsidRDefault="00862399" w:rsidP="00862399">
      <w:pPr>
        <w:spacing w:after="0"/>
        <w:ind w:left="360"/>
        <w:jc w:val="both"/>
        <w:rPr>
          <w:rFonts w:ascii="Times New Roman" w:hAnsi="Times New Roman"/>
        </w:rPr>
      </w:pPr>
    </w:p>
    <w:p w14:paraId="1F64F9C5" w14:textId="77777777" w:rsidR="00862399" w:rsidRPr="00862399" w:rsidRDefault="00862399" w:rsidP="00862399">
      <w:pPr>
        <w:spacing w:after="0"/>
        <w:ind w:left="360"/>
        <w:jc w:val="both"/>
        <w:rPr>
          <w:rFonts w:ascii="Times New Roman" w:hAnsi="Times New Roman"/>
        </w:rPr>
      </w:pPr>
    </w:p>
    <w:p w14:paraId="403FC513" w14:textId="77777777" w:rsidR="00862399" w:rsidRDefault="00862399" w:rsidP="00862399">
      <w:pPr>
        <w:spacing w:after="0"/>
        <w:ind w:left="360"/>
        <w:rPr>
          <w:rFonts w:ascii="Times New Roman" w:hAnsi="Times New Roman"/>
        </w:rPr>
      </w:pPr>
      <w:r w:rsidRPr="00862399">
        <w:rPr>
          <w:rFonts w:ascii="Times New Roman" w:hAnsi="Times New Roman"/>
        </w:rPr>
        <w:t xml:space="preserve">Zostałam/-em zapoznana/y z klauzulą informacyjną RODO </w:t>
      </w:r>
    </w:p>
    <w:p w14:paraId="7FCEB7DB" w14:textId="6978452A" w:rsidR="00862399" w:rsidRPr="00862399" w:rsidRDefault="00862399" w:rsidP="00862399">
      <w:pPr>
        <w:spacing w:after="0"/>
        <w:ind w:left="360"/>
        <w:rPr>
          <w:rFonts w:ascii="Times New Roman" w:hAnsi="Times New Roman"/>
        </w:rPr>
      </w:pPr>
      <w:r w:rsidRPr="00862399">
        <w:rPr>
          <w:rFonts w:ascii="Times New Roman" w:hAnsi="Times New Roman"/>
        </w:rPr>
        <w:t>............................................................</w:t>
      </w:r>
    </w:p>
    <w:p w14:paraId="36E537CA" w14:textId="215FA4FF" w:rsidR="00A834F4" w:rsidRPr="00862399" w:rsidRDefault="00A834F4" w:rsidP="00862399"/>
    <w:sectPr w:rsidR="00A834F4" w:rsidRPr="00862399" w:rsidSect="00A34049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922" w:right="1134" w:bottom="1446" w:left="1134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0112E5" w14:textId="77777777" w:rsidR="005442A7" w:rsidRDefault="005442A7">
      <w:r>
        <w:separator/>
      </w:r>
    </w:p>
  </w:endnote>
  <w:endnote w:type="continuationSeparator" w:id="0">
    <w:p w14:paraId="7755EEE7" w14:textId="77777777" w:rsidR="005442A7" w:rsidRDefault="00544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003455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0EABCF9" w14:textId="790003C2" w:rsidR="00862399" w:rsidRDefault="00862399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62399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0AD97E6A" w14:textId="564E9030" w:rsidR="00C24F21" w:rsidRPr="00C24F21" w:rsidRDefault="00862399" w:rsidP="00C24F21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>
      <w:rPr>
        <w:rFonts w:asciiTheme="minorHAnsi" w:hAnsiTheme="minorHAnsi" w:cstheme="minorHAns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9" type="#_x0000_t75" alt="" style="position:absolute;margin-left:-61.25pt;margin-top:490.05pt;width:599.6pt;height:262.45pt;z-index:-251657216;mso-wrap-edited:f;mso-width-percent:0;mso-height-percent:0;mso-position-horizontal-relative:margin;mso-position-vertical-relative:margin;mso-width-percent:0;mso-height-percent:0" o:allowincell="f">
          <v:imagedata r:id="rId1" o:title="cppc_elementy_tla"/>
          <w10:wrap anchorx="margin" anchory="margin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44BA0" w14:textId="04AF11EB" w:rsidR="00760990" w:rsidRPr="00A25198" w:rsidRDefault="00A25198" w:rsidP="00A25198">
    <w:pPr>
      <w:pStyle w:val="Stopka"/>
      <w:tabs>
        <w:tab w:val="right" w:pos="9720"/>
      </w:tabs>
      <w:rPr>
        <w:rFonts w:asciiTheme="minorHAnsi" w:hAnsiTheme="minorHAnsi" w:cstheme="minorHAnsi"/>
        <w:color w:val="646464"/>
        <w:sz w:val="10"/>
        <w:szCs w:val="10"/>
      </w:rPr>
    </w:pPr>
    <w:r w:rsidRPr="00A25198">
      <w:rPr>
        <w:rFonts w:asciiTheme="minorHAnsi" w:hAnsiTheme="minorHAnsi" w:cstheme="minorHAns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6192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198">
      <w:rPr>
        <w:rFonts w:asciiTheme="minorHAnsi" w:hAnsiTheme="minorHAnsi" w:cstheme="minorHAnsi"/>
        <w:color w:val="646464"/>
        <w:sz w:val="10"/>
        <w:szCs w:val="10"/>
      </w:rPr>
      <w:t xml:space="preserve">CENTRUM PROJEKTÓW POLSKA CYFROWA </w:t>
    </w:r>
    <w:r w:rsidRPr="00A25198">
      <w:rPr>
        <w:rFonts w:asciiTheme="minorHAnsi" w:hAnsiTheme="minorHAnsi" w:cstheme="minorHAnsi"/>
        <w:color w:val="646464"/>
        <w:sz w:val="10"/>
        <w:szCs w:val="10"/>
      </w:rPr>
      <w:br/>
      <w:t>ul. Spokojna 13A, 01-044 Warszawa | infolinia: +48 223152340 | e-mail: cppc@cppc.gov.pl</w:t>
    </w:r>
    <w:r w:rsidR="00C84FEE">
      <w:rPr>
        <w:rFonts w:asciiTheme="minorHAnsi" w:hAnsiTheme="minorHAnsi" w:cstheme="minorHAnsi"/>
        <w:noProof/>
        <w:sz w:val="10"/>
        <w:szCs w:val="10"/>
        <w:lang w:eastAsia="pl-PL"/>
      </w:rPr>
      <w:drawing>
        <wp:anchor distT="0" distB="0" distL="114300" distR="114300" simplePos="0" relativeHeight="251657216" behindDoc="1" locked="0" layoutInCell="0" allowOverlap="1" wp14:anchorId="323B3CE1" wp14:editId="12D15B7A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7614920" cy="3333115"/>
          <wp:effectExtent l="0" t="0" r="5080" b="635"/>
          <wp:wrapNone/>
          <wp:docPr id="1" name="Obraz 1" descr="cppc_elementy_t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ppc_elementy_tl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920" cy="3333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F9E5FE" w14:textId="77777777" w:rsidR="005442A7" w:rsidRDefault="005442A7">
      <w:r>
        <w:separator/>
      </w:r>
    </w:p>
  </w:footnote>
  <w:footnote w:type="continuationSeparator" w:id="0">
    <w:p w14:paraId="32E24A14" w14:textId="77777777" w:rsidR="005442A7" w:rsidRDefault="005442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6005832"/>
      <w:docPartObj>
        <w:docPartGallery w:val="Page Numbers (Top of Page)"/>
        <w:docPartUnique/>
      </w:docPartObj>
    </w:sdtPr>
    <w:sdtEndPr/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  <w:lang w:eastAsia="pl-PL"/>
          </w:rPr>
          <w:drawing>
            <wp:anchor distT="0" distB="0" distL="114300" distR="114300" simplePos="0" relativeHeight="251658240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2FF5F" w14:textId="2384F2AE" w:rsidR="00760990" w:rsidRDefault="00760990" w:rsidP="00FF1DDF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621A92"/>
    <w:multiLevelType w:val="hybridMultilevel"/>
    <w:tmpl w:val="33B060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77DAA"/>
    <w:multiLevelType w:val="hybridMultilevel"/>
    <w:tmpl w:val="87682E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82A76"/>
    <w:multiLevelType w:val="hybridMultilevel"/>
    <w:tmpl w:val="FBA48592"/>
    <w:lvl w:ilvl="0" w:tplc="948E7C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A5175"/>
    <w:multiLevelType w:val="hybridMultilevel"/>
    <w:tmpl w:val="73026D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B7960"/>
    <w:multiLevelType w:val="hybridMultilevel"/>
    <w:tmpl w:val="D1369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73D4B3F"/>
    <w:multiLevelType w:val="hybridMultilevel"/>
    <w:tmpl w:val="FC8289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4903E7"/>
    <w:multiLevelType w:val="multilevel"/>
    <w:tmpl w:val="E9D07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0582774"/>
    <w:multiLevelType w:val="hybridMultilevel"/>
    <w:tmpl w:val="849E3540"/>
    <w:lvl w:ilvl="0" w:tplc="5A700D6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F455B"/>
    <w:multiLevelType w:val="hybridMultilevel"/>
    <w:tmpl w:val="689210B4"/>
    <w:lvl w:ilvl="0" w:tplc="89B2E6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791A40"/>
    <w:multiLevelType w:val="hybridMultilevel"/>
    <w:tmpl w:val="772C74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0727BC"/>
    <w:multiLevelType w:val="hybridMultilevel"/>
    <w:tmpl w:val="4A68089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A66394"/>
    <w:multiLevelType w:val="multilevel"/>
    <w:tmpl w:val="E8B28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C92E99"/>
    <w:multiLevelType w:val="hybridMultilevel"/>
    <w:tmpl w:val="B6C4F0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50AF3"/>
    <w:multiLevelType w:val="multilevel"/>
    <w:tmpl w:val="717876E8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6D21CB"/>
    <w:multiLevelType w:val="hybridMultilevel"/>
    <w:tmpl w:val="4A6808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C656F5"/>
    <w:multiLevelType w:val="multilevel"/>
    <w:tmpl w:val="5E8230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1"/>
  </w:num>
  <w:num w:numId="5">
    <w:abstractNumId w:val="29"/>
  </w:num>
  <w:num w:numId="6">
    <w:abstractNumId w:val="26"/>
  </w:num>
  <w:num w:numId="7">
    <w:abstractNumId w:val="27"/>
  </w:num>
  <w:num w:numId="8">
    <w:abstractNumId w:val="0"/>
  </w:num>
  <w:num w:numId="9">
    <w:abstractNumId w:val="1"/>
  </w:num>
  <w:num w:numId="10">
    <w:abstractNumId w:val="25"/>
  </w:num>
  <w:num w:numId="11">
    <w:abstractNumId w:val="17"/>
  </w:num>
  <w:num w:numId="12">
    <w:abstractNumId w:val="31"/>
  </w:num>
  <w:num w:numId="13">
    <w:abstractNumId w:val="21"/>
  </w:num>
  <w:num w:numId="14">
    <w:abstractNumId w:val="13"/>
  </w:num>
  <w:num w:numId="15">
    <w:abstractNumId w:val="10"/>
  </w:num>
  <w:num w:numId="16">
    <w:abstractNumId w:val="7"/>
  </w:num>
  <w:num w:numId="17">
    <w:abstractNumId w:val="19"/>
  </w:num>
  <w:num w:numId="18">
    <w:abstractNumId w:val="28"/>
  </w:num>
  <w:num w:numId="19">
    <w:abstractNumId w:val="16"/>
  </w:num>
  <w:num w:numId="20">
    <w:abstractNumId w:val="4"/>
  </w:num>
  <w:num w:numId="21">
    <w:abstractNumId w:val="15"/>
  </w:num>
  <w:num w:numId="22">
    <w:abstractNumId w:val="12"/>
  </w:num>
  <w:num w:numId="23">
    <w:abstractNumId w:val="23"/>
  </w:num>
  <w:num w:numId="24">
    <w:abstractNumId w:val="32"/>
  </w:num>
  <w:num w:numId="25">
    <w:abstractNumId w:val="14"/>
  </w:num>
  <w:num w:numId="26">
    <w:abstractNumId w:val="8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30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9"/>
  </w:num>
  <w:num w:numId="33">
    <w:abstractNumId w:val="22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2E2"/>
    <w:rsid w:val="00003A7F"/>
    <w:rsid w:val="00010FC6"/>
    <w:rsid w:val="0004603C"/>
    <w:rsid w:val="00065C40"/>
    <w:rsid w:val="00075BC3"/>
    <w:rsid w:val="00094EF6"/>
    <w:rsid w:val="00096A70"/>
    <w:rsid w:val="000B086F"/>
    <w:rsid w:val="000E21EF"/>
    <w:rsid w:val="0010162A"/>
    <w:rsid w:val="001366D8"/>
    <w:rsid w:val="001561C5"/>
    <w:rsid w:val="001774E4"/>
    <w:rsid w:val="001D4BB4"/>
    <w:rsid w:val="001F2CCF"/>
    <w:rsid w:val="002062AE"/>
    <w:rsid w:val="00214307"/>
    <w:rsid w:val="002239A3"/>
    <w:rsid w:val="002571F6"/>
    <w:rsid w:val="0026623E"/>
    <w:rsid w:val="00281244"/>
    <w:rsid w:val="002B08FC"/>
    <w:rsid w:val="002D66BB"/>
    <w:rsid w:val="002E2291"/>
    <w:rsid w:val="002E6BDD"/>
    <w:rsid w:val="002F59C7"/>
    <w:rsid w:val="002F66E8"/>
    <w:rsid w:val="00310274"/>
    <w:rsid w:val="003134FE"/>
    <w:rsid w:val="00345DCF"/>
    <w:rsid w:val="003816DA"/>
    <w:rsid w:val="00385FFB"/>
    <w:rsid w:val="003F7583"/>
    <w:rsid w:val="00412555"/>
    <w:rsid w:val="00433F0A"/>
    <w:rsid w:val="004571C2"/>
    <w:rsid w:val="004616A8"/>
    <w:rsid w:val="00482EA3"/>
    <w:rsid w:val="004844AD"/>
    <w:rsid w:val="004E62F6"/>
    <w:rsid w:val="005115C2"/>
    <w:rsid w:val="0051384F"/>
    <w:rsid w:val="00543F53"/>
    <w:rsid w:val="005442A7"/>
    <w:rsid w:val="00565D6C"/>
    <w:rsid w:val="005A056A"/>
    <w:rsid w:val="005A4DC3"/>
    <w:rsid w:val="005B7917"/>
    <w:rsid w:val="005E22E2"/>
    <w:rsid w:val="00643C31"/>
    <w:rsid w:val="006760F1"/>
    <w:rsid w:val="006A1B59"/>
    <w:rsid w:val="006D19B4"/>
    <w:rsid w:val="006E040C"/>
    <w:rsid w:val="006E04C6"/>
    <w:rsid w:val="007021C9"/>
    <w:rsid w:val="00704508"/>
    <w:rsid w:val="00705843"/>
    <w:rsid w:val="007077F2"/>
    <w:rsid w:val="00734FD2"/>
    <w:rsid w:val="00735813"/>
    <w:rsid w:val="00760990"/>
    <w:rsid w:val="00761B48"/>
    <w:rsid w:val="00771CE4"/>
    <w:rsid w:val="00780D75"/>
    <w:rsid w:val="00786076"/>
    <w:rsid w:val="007A11A2"/>
    <w:rsid w:val="00862399"/>
    <w:rsid w:val="00863D3F"/>
    <w:rsid w:val="0088784C"/>
    <w:rsid w:val="008B29E4"/>
    <w:rsid w:val="008C4DE6"/>
    <w:rsid w:val="009270E1"/>
    <w:rsid w:val="00971CF6"/>
    <w:rsid w:val="009A5797"/>
    <w:rsid w:val="009B7B29"/>
    <w:rsid w:val="00A228A3"/>
    <w:rsid w:val="00A25198"/>
    <w:rsid w:val="00A3125E"/>
    <w:rsid w:val="00A34049"/>
    <w:rsid w:val="00A42564"/>
    <w:rsid w:val="00A56A00"/>
    <w:rsid w:val="00A63CC6"/>
    <w:rsid w:val="00A834F4"/>
    <w:rsid w:val="00A8394D"/>
    <w:rsid w:val="00A97B65"/>
    <w:rsid w:val="00A97B93"/>
    <w:rsid w:val="00AD274B"/>
    <w:rsid w:val="00AF3CB9"/>
    <w:rsid w:val="00AF4EB4"/>
    <w:rsid w:val="00B32441"/>
    <w:rsid w:val="00B371AE"/>
    <w:rsid w:val="00B520AD"/>
    <w:rsid w:val="00B546E9"/>
    <w:rsid w:val="00B619ED"/>
    <w:rsid w:val="00B81662"/>
    <w:rsid w:val="00B82EF6"/>
    <w:rsid w:val="00BC5889"/>
    <w:rsid w:val="00BC79CC"/>
    <w:rsid w:val="00BF0965"/>
    <w:rsid w:val="00C06AC7"/>
    <w:rsid w:val="00C0733F"/>
    <w:rsid w:val="00C14A13"/>
    <w:rsid w:val="00C24F21"/>
    <w:rsid w:val="00C3461A"/>
    <w:rsid w:val="00C84FEE"/>
    <w:rsid w:val="00C879C3"/>
    <w:rsid w:val="00C961E3"/>
    <w:rsid w:val="00C965EE"/>
    <w:rsid w:val="00CA4211"/>
    <w:rsid w:val="00CB53C1"/>
    <w:rsid w:val="00CC431D"/>
    <w:rsid w:val="00CF1AB9"/>
    <w:rsid w:val="00D25BC5"/>
    <w:rsid w:val="00D55710"/>
    <w:rsid w:val="00D710A0"/>
    <w:rsid w:val="00DC0C56"/>
    <w:rsid w:val="00DD1DA2"/>
    <w:rsid w:val="00DF1D2D"/>
    <w:rsid w:val="00E1663C"/>
    <w:rsid w:val="00E35262"/>
    <w:rsid w:val="00E8030D"/>
    <w:rsid w:val="00EA2110"/>
    <w:rsid w:val="00EA5546"/>
    <w:rsid w:val="00EA794C"/>
    <w:rsid w:val="00EB7791"/>
    <w:rsid w:val="00EE312E"/>
    <w:rsid w:val="00EE5EBC"/>
    <w:rsid w:val="00EF0E3D"/>
    <w:rsid w:val="00F27DB0"/>
    <w:rsid w:val="00F6008D"/>
    <w:rsid w:val="00F6134F"/>
    <w:rsid w:val="00F753C2"/>
    <w:rsid w:val="00F8620F"/>
    <w:rsid w:val="00F97E7B"/>
    <w:rsid w:val="00FE3AD8"/>
    <w:rsid w:val="00FF550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48C10B-625A-4162-81F0-17D86BA6D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Akapit z listą5,Numerowanie,Akapit z listą BS,Kolorowa lista — akcent 11,A_wyliczenie,K-P_odwolanie,maz_wyliczenie,opis dzialania,Signature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paragraph" w:styleId="Bezodstpw">
    <w:name w:val="No Spacing"/>
    <w:qFormat/>
    <w:rsid w:val="00C84FEE"/>
    <w:rPr>
      <w:rFonts w:asciiTheme="minorHAnsi" w:eastAsiaTheme="minorHAnsi" w:hAnsiTheme="minorHAnsi" w:cstheme="minorBidi"/>
      <w:sz w:val="22"/>
      <w:szCs w:val="22"/>
    </w:rPr>
  </w:style>
  <w:style w:type="paragraph" w:customStyle="1" w:styleId="Akapitzlist2">
    <w:name w:val="Akapit z listą2"/>
    <w:basedOn w:val="Normalny"/>
    <w:qFormat/>
    <w:rsid w:val="00C84FEE"/>
    <w:pPr>
      <w:suppressAutoHyphens/>
      <w:spacing w:before="0" w:after="0" w:line="240" w:lineRule="auto"/>
      <w:ind w:left="720"/>
    </w:pPr>
    <w:rPr>
      <w:rFonts w:eastAsia="Calibri" w:cs="Calibri"/>
      <w:sz w:val="22"/>
      <w:szCs w:val="22"/>
      <w:lang w:eastAsia="zh-CN"/>
    </w:rPr>
  </w:style>
  <w:style w:type="character" w:customStyle="1" w:styleId="AkapitzlistZnak">
    <w:name w:val="Akapit z listą Znak"/>
    <w:aliases w:val="L1 Znak,Akapit z listą5 Znak,Numerowanie Znak,Akapit z listą BS Znak,Kolorowa lista — akcent 11 Znak,A_wyliczenie Znak,K-P_odwolanie Znak,maz_wyliczenie Znak,opis dzialania Znak,Signature Znak"/>
    <w:link w:val="Akapitzlist"/>
    <w:uiPriority w:val="34"/>
    <w:rsid w:val="00C84FEE"/>
  </w:style>
  <w:style w:type="paragraph" w:styleId="Tekstprzypisukocowego">
    <w:name w:val="endnote text"/>
    <w:basedOn w:val="Normalny"/>
    <w:link w:val="TekstprzypisukocowegoZnak"/>
    <w:semiHidden/>
    <w:unhideWhenUsed/>
    <w:rsid w:val="00C84FEE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84FEE"/>
    <w:rPr>
      <w:sz w:val="20"/>
      <w:szCs w:val="20"/>
    </w:rPr>
  </w:style>
  <w:style w:type="character" w:styleId="Odwoanieprzypisukocowego">
    <w:name w:val="endnote reference"/>
    <w:basedOn w:val="Domylnaczcionkaakapitu"/>
    <w:semiHidden/>
    <w:unhideWhenUsed/>
    <w:rsid w:val="00C84FEE"/>
    <w:rPr>
      <w:vertAlign w:val="superscript"/>
    </w:rPr>
  </w:style>
  <w:style w:type="paragraph" w:customStyle="1" w:styleId="Default">
    <w:name w:val="Default"/>
    <w:rsid w:val="007A11A2"/>
    <w:pPr>
      <w:autoSpaceDE w:val="0"/>
      <w:autoSpaceDN w:val="0"/>
      <w:adjustRightInd w:val="0"/>
    </w:pPr>
    <w:rPr>
      <w:rFonts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klomnice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4.xml><?xml version="1.0" encoding="utf-8"?>
<ds:datastoreItem xmlns:ds="http://schemas.openxmlformats.org/officeDocument/2006/customXml" ds:itemID="{19AD49A8-34A6-4733-8D1B-E5BBA12F1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379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creator>Soon</dc:creator>
  <cp:lastModifiedBy>Karolina Gonera</cp:lastModifiedBy>
  <cp:revision>16</cp:revision>
  <cp:lastPrinted>2018-03-26T09:55:00Z</cp:lastPrinted>
  <dcterms:created xsi:type="dcterms:W3CDTF">2024-07-08T18:10:00Z</dcterms:created>
  <dcterms:modified xsi:type="dcterms:W3CDTF">2024-07-15T10:16:00Z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